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E9" w:rsidRPr="00790D19" w:rsidRDefault="003552E9" w:rsidP="003552E9">
      <w:pPr>
        <w:jc w:val="center"/>
        <w:rPr>
          <w:sz w:val="30"/>
          <w:szCs w:val="30"/>
        </w:rPr>
      </w:pPr>
      <w:r w:rsidRPr="00790D19">
        <w:rPr>
          <w:sz w:val="30"/>
          <w:szCs w:val="30"/>
        </w:rPr>
        <w:t>РОССИЙСКАЯ ФЕДЕРАЦИЯ</w:t>
      </w:r>
    </w:p>
    <w:p w:rsidR="003552E9" w:rsidRPr="00790D19" w:rsidRDefault="003552E9" w:rsidP="003552E9">
      <w:pPr>
        <w:jc w:val="center"/>
        <w:rPr>
          <w:sz w:val="8"/>
          <w:szCs w:val="8"/>
        </w:rPr>
      </w:pPr>
    </w:p>
    <w:p w:rsidR="003552E9" w:rsidRPr="00790D19" w:rsidRDefault="003552E9" w:rsidP="003552E9">
      <w:pPr>
        <w:jc w:val="center"/>
        <w:rPr>
          <w:sz w:val="30"/>
          <w:szCs w:val="30"/>
        </w:rPr>
      </w:pPr>
      <w:r w:rsidRPr="00790D19">
        <w:rPr>
          <w:sz w:val="30"/>
          <w:szCs w:val="30"/>
        </w:rPr>
        <w:t>БРЯНСКАЯ ОБЛАСТЬ</w:t>
      </w:r>
    </w:p>
    <w:p w:rsidR="003552E9" w:rsidRPr="00790D19" w:rsidRDefault="003552E9" w:rsidP="003552E9">
      <w:pPr>
        <w:jc w:val="center"/>
        <w:rPr>
          <w:sz w:val="8"/>
          <w:szCs w:val="8"/>
        </w:rPr>
      </w:pPr>
    </w:p>
    <w:p w:rsidR="003552E9" w:rsidRPr="00790D19" w:rsidRDefault="003552E9" w:rsidP="003552E9">
      <w:pPr>
        <w:jc w:val="center"/>
        <w:rPr>
          <w:sz w:val="30"/>
          <w:szCs w:val="30"/>
        </w:rPr>
      </w:pPr>
      <w:r w:rsidRPr="00790D19">
        <w:rPr>
          <w:sz w:val="30"/>
          <w:szCs w:val="30"/>
        </w:rPr>
        <w:t>АДМИНИСТРАЦИЯ МГЛИНСКОГО РАЙОНА</w:t>
      </w:r>
    </w:p>
    <w:p w:rsidR="003552E9" w:rsidRPr="00140961" w:rsidRDefault="003552E9" w:rsidP="003552E9">
      <w:pPr>
        <w:jc w:val="center"/>
        <w:rPr>
          <w:sz w:val="40"/>
          <w:szCs w:val="40"/>
        </w:rPr>
      </w:pPr>
    </w:p>
    <w:p w:rsidR="003552E9" w:rsidRPr="00140961" w:rsidRDefault="003552E9" w:rsidP="003552E9">
      <w:pPr>
        <w:jc w:val="center"/>
        <w:rPr>
          <w:sz w:val="32"/>
          <w:szCs w:val="32"/>
        </w:rPr>
      </w:pPr>
      <w:r w:rsidRPr="00140961">
        <w:rPr>
          <w:sz w:val="32"/>
          <w:szCs w:val="32"/>
        </w:rPr>
        <w:t>ПОСТАНОВЛЕНИЕ</w:t>
      </w:r>
    </w:p>
    <w:p w:rsidR="003552E9" w:rsidRDefault="003552E9" w:rsidP="003552E9">
      <w:pPr>
        <w:jc w:val="center"/>
        <w:rPr>
          <w:b/>
          <w:sz w:val="40"/>
          <w:szCs w:val="40"/>
        </w:rPr>
      </w:pPr>
    </w:p>
    <w:p w:rsidR="003552E9" w:rsidRPr="00F60F22" w:rsidRDefault="003552E9" w:rsidP="003552E9">
      <w:pPr>
        <w:rPr>
          <w:sz w:val="30"/>
          <w:szCs w:val="30"/>
        </w:rPr>
      </w:pPr>
      <w:r w:rsidRPr="00F60F22">
        <w:rPr>
          <w:sz w:val="30"/>
          <w:szCs w:val="30"/>
        </w:rPr>
        <w:t xml:space="preserve">от </w:t>
      </w:r>
      <w:r w:rsidR="006A5DC7">
        <w:rPr>
          <w:sz w:val="30"/>
          <w:szCs w:val="30"/>
        </w:rPr>
        <w:t>28.07.2021</w:t>
      </w:r>
      <w:r w:rsidRPr="00F60F22">
        <w:rPr>
          <w:sz w:val="30"/>
          <w:szCs w:val="30"/>
        </w:rPr>
        <w:t xml:space="preserve"> № </w:t>
      </w:r>
      <w:r w:rsidR="006A5DC7">
        <w:rPr>
          <w:sz w:val="30"/>
          <w:szCs w:val="30"/>
        </w:rPr>
        <w:t>369</w:t>
      </w:r>
    </w:p>
    <w:p w:rsidR="003552E9" w:rsidRPr="00F60F22" w:rsidRDefault="003552E9" w:rsidP="003552E9">
      <w:pPr>
        <w:rPr>
          <w:sz w:val="30"/>
          <w:szCs w:val="30"/>
        </w:rPr>
      </w:pPr>
      <w:r w:rsidRPr="00F60F22">
        <w:rPr>
          <w:sz w:val="30"/>
          <w:szCs w:val="30"/>
        </w:rPr>
        <w:t xml:space="preserve">                 г</w:t>
      </w:r>
      <w:proofErr w:type="gramStart"/>
      <w:r w:rsidRPr="00F60F22">
        <w:rPr>
          <w:sz w:val="30"/>
          <w:szCs w:val="30"/>
        </w:rPr>
        <w:t>.М</w:t>
      </w:r>
      <w:proofErr w:type="gramEnd"/>
      <w:r w:rsidRPr="00F60F22">
        <w:rPr>
          <w:sz w:val="30"/>
          <w:szCs w:val="30"/>
        </w:rPr>
        <w:t>глин</w:t>
      </w:r>
    </w:p>
    <w:tbl>
      <w:tblPr>
        <w:tblW w:w="9501" w:type="dxa"/>
        <w:tblLook w:val="04A0"/>
      </w:tblPr>
      <w:tblGrid>
        <w:gridCol w:w="4820"/>
        <w:gridCol w:w="4681"/>
      </w:tblGrid>
      <w:tr w:rsidR="003552E9" w:rsidRPr="003552E9" w:rsidTr="00997338">
        <w:trPr>
          <w:trHeight w:val="343"/>
        </w:trPr>
        <w:tc>
          <w:tcPr>
            <w:tcW w:w="4820" w:type="dxa"/>
            <w:hideMark/>
          </w:tcPr>
          <w:p w:rsidR="003552E9" w:rsidRPr="003552E9" w:rsidRDefault="003552E9" w:rsidP="00997338">
            <w:pPr>
              <w:jc w:val="both"/>
              <w:rPr>
                <w:rFonts w:eastAsiaTheme="minorHAnsi"/>
                <w:sz w:val="28"/>
                <w:szCs w:val="28"/>
              </w:rPr>
            </w:pPr>
          </w:p>
          <w:p w:rsidR="003552E9" w:rsidRPr="006D23EE" w:rsidRDefault="003552E9" w:rsidP="006D23EE">
            <w:pPr>
              <w:jc w:val="both"/>
              <w:rPr>
                <w:rFonts w:eastAsiaTheme="minorHAnsi"/>
                <w:sz w:val="26"/>
                <w:szCs w:val="26"/>
              </w:rPr>
            </w:pPr>
            <w:r w:rsidRPr="006D23EE">
              <w:rPr>
                <w:rFonts w:eastAsiaTheme="minorHAnsi"/>
                <w:sz w:val="26"/>
                <w:szCs w:val="26"/>
              </w:rPr>
              <w:t>О</w:t>
            </w:r>
            <w:r w:rsidR="006D23EE" w:rsidRPr="006D23EE">
              <w:rPr>
                <w:rFonts w:eastAsiaTheme="minorHAnsi"/>
                <w:sz w:val="26"/>
                <w:szCs w:val="26"/>
              </w:rPr>
              <w:t>б определении специального пункта</w:t>
            </w:r>
            <w:r w:rsidRPr="006D23EE">
              <w:rPr>
                <w:rFonts w:eastAsiaTheme="minorHAnsi"/>
                <w:sz w:val="26"/>
                <w:szCs w:val="26"/>
              </w:rPr>
              <w:t xml:space="preserve"> для проведения публичных </w:t>
            </w:r>
            <w:r w:rsidR="006D23EE" w:rsidRPr="006D23EE">
              <w:rPr>
                <w:rFonts w:eastAsiaTheme="minorHAnsi"/>
                <w:sz w:val="26"/>
                <w:szCs w:val="26"/>
              </w:rPr>
              <w:t xml:space="preserve">агитационных </w:t>
            </w:r>
            <w:r w:rsidRPr="006D23EE">
              <w:rPr>
                <w:rFonts w:eastAsiaTheme="minorHAnsi"/>
                <w:sz w:val="26"/>
                <w:szCs w:val="26"/>
              </w:rPr>
              <w:t>мероприятий</w:t>
            </w:r>
            <w:r w:rsidR="00893EB4">
              <w:rPr>
                <w:rFonts w:eastAsiaTheme="minorHAnsi"/>
                <w:sz w:val="26"/>
                <w:szCs w:val="26"/>
              </w:rPr>
              <w:t xml:space="preserve"> кандидатов</w:t>
            </w:r>
          </w:p>
        </w:tc>
        <w:tc>
          <w:tcPr>
            <w:tcW w:w="4681" w:type="dxa"/>
          </w:tcPr>
          <w:p w:rsidR="003552E9" w:rsidRPr="003552E9" w:rsidRDefault="003552E9" w:rsidP="00997338">
            <w:pPr>
              <w:keepNext/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3552E9" w:rsidRPr="006D23EE" w:rsidRDefault="003552E9" w:rsidP="003552E9">
      <w:pPr>
        <w:keepNext/>
        <w:ind w:firstLine="709"/>
        <w:jc w:val="both"/>
        <w:rPr>
          <w:rFonts w:eastAsia="Calibri"/>
          <w:sz w:val="20"/>
          <w:szCs w:val="20"/>
        </w:rPr>
      </w:pPr>
    </w:p>
    <w:p w:rsidR="003552E9" w:rsidRPr="006D23EE" w:rsidRDefault="003552E9" w:rsidP="003552E9">
      <w:pPr>
        <w:ind w:firstLine="709"/>
        <w:jc w:val="both"/>
        <w:rPr>
          <w:sz w:val="26"/>
          <w:szCs w:val="26"/>
        </w:rPr>
      </w:pPr>
      <w:proofErr w:type="gramStart"/>
      <w:r w:rsidRPr="006D23EE">
        <w:rPr>
          <w:sz w:val="26"/>
          <w:szCs w:val="26"/>
        </w:rPr>
        <w:t>В соответствии со ст. 53</w:t>
      </w:r>
      <w:r w:rsidRPr="006D23EE">
        <w:rPr>
          <w:rFonts w:eastAsia="Calibri"/>
          <w:sz w:val="26"/>
          <w:szCs w:val="26"/>
        </w:rPr>
        <w:t xml:space="preserve"> Федерального закона № 67-ФЗ от 12.06.2002 «Об основных гарантиях избирательных прав и права на участие в референдуме граждан Российской Федерации», </w:t>
      </w:r>
      <w:r w:rsidR="008B6300" w:rsidRPr="006D23EE">
        <w:rPr>
          <w:rFonts w:eastAsia="Calibri"/>
          <w:sz w:val="26"/>
          <w:szCs w:val="26"/>
        </w:rPr>
        <w:t xml:space="preserve"> постановлением Правительства Брянской области от 17 марта 2020 года №106-п «О введении режима повышенной готовности на Территории Брянской области» (с изменениями от 26 июля 2021года), Рекомендациями кандидатам и избирательным объединениям  по профилактике рисков, связанных с распространением</w:t>
      </w:r>
      <w:proofErr w:type="gramEnd"/>
      <w:r w:rsidR="008B6300" w:rsidRPr="006D23EE">
        <w:rPr>
          <w:rFonts w:eastAsia="Calibri"/>
          <w:sz w:val="26"/>
          <w:szCs w:val="26"/>
        </w:rPr>
        <w:t xml:space="preserve"> </w:t>
      </w:r>
      <w:proofErr w:type="spellStart"/>
      <w:r w:rsidR="008B6300" w:rsidRPr="006D23EE">
        <w:rPr>
          <w:rFonts w:eastAsia="Calibri"/>
          <w:sz w:val="26"/>
          <w:szCs w:val="26"/>
        </w:rPr>
        <w:t>короновирусной</w:t>
      </w:r>
      <w:proofErr w:type="spellEnd"/>
      <w:r w:rsidR="008B6300" w:rsidRPr="006D23EE">
        <w:rPr>
          <w:rFonts w:eastAsia="Calibri"/>
          <w:sz w:val="26"/>
          <w:szCs w:val="26"/>
        </w:rPr>
        <w:t xml:space="preserve"> инфекции (</w:t>
      </w:r>
      <w:r w:rsidR="008B6300" w:rsidRPr="006D23EE">
        <w:rPr>
          <w:rFonts w:eastAsia="Calibri"/>
          <w:sz w:val="26"/>
          <w:szCs w:val="26"/>
          <w:lang w:val="en-US"/>
        </w:rPr>
        <w:t>COVID</w:t>
      </w:r>
      <w:r w:rsidR="008B6300" w:rsidRPr="006D23EE">
        <w:rPr>
          <w:rFonts w:eastAsia="Calibri"/>
          <w:sz w:val="26"/>
          <w:szCs w:val="26"/>
        </w:rPr>
        <w:t xml:space="preserve">-19), </w:t>
      </w:r>
      <w:r w:rsidRPr="006D23EE">
        <w:rPr>
          <w:rFonts w:eastAsiaTheme="minorHAnsi"/>
          <w:sz w:val="26"/>
          <w:szCs w:val="26"/>
        </w:rPr>
        <w:t>в целях обеспечения условий для проведения агитационных публичных мероприятий зарегистрированным кандидатам, их доверенным лицам, политическим партиям, выдвинувшим зарегистрированных кандидатов</w:t>
      </w:r>
      <w:r w:rsidRPr="006D23EE">
        <w:rPr>
          <w:sz w:val="26"/>
          <w:szCs w:val="26"/>
        </w:rPr>
        <w:t xml:space="preserve"> по </w:t>
      </w:r>
      <w:r w:rsidR="009531E8" w:rsidRPr="006D23EE">
        <w:rPr>
          <w:sz w:val="26"/>
          <w:szCs w:val="26"/>
        </w:rPr>
        <w:t xml:space="preserve">выборам депутатов Государственной Думы ФС РФ восьмого созыва, дополнительным выборам </w:t>
      </w:r>
      <w:proofErr w:type="gramStart"/>
      <w:r w:rsidR="009531E8" w:rsidRPr="006D23EE">
        <w:rPr>
          <w:sz w:val="26"/>
          <w:szCs w:val="26"/>
        </w:rPr>
        <w:t>депутат</w:t>
      </w:r>
      <w:r w:rsidR="00893EB4">
        <w:rPr>
          <w:sz w:val="26"/>
          <w:szCs w:val="26"/>
        </w:rPr>
        <w:t>а</w:t>
      </w:r>
      <w:r w:rsidR="009531E8" w:rsidRPr="006D23EE">
        <w:rPr>
          <w:sz w:val="26"/>
          <w:szCs w:val="26"/>
        </w:rPr>
        <w:t xml:space="preserve"> Совета народных депутатов города Мглина</w:t>
      </w:r>
      <w:r w:rsidR="00893EB4">
        <w:rPr>
          <w:sz w:val="26"/>
          <w:szCs w:val="26"/>
        </w:rPr>
        <w:t xml:space="preserve"> четвертого созыва</w:t>
      </w:r>
      <w:proofErr w:type="gramEnd"/>
      <w:r w:rsidR="00893EB4">
        <w:rPr>
          <w:sz w:val="26"/>
          <w:szCs w:val="26"/>
        </w:rPr>
        <w:t xml:space="preserve"> по </w:t>
      </w:r>
      <w:proofErr w:type="spellStart"/>
      <w:r w:rsidR="00893EB4">
        <w:rPr>
          <w:sz w:val="26"/>
          <w:szCs w:val="26"/>
        </w:rPr>
        <w:t>Мглинскому</w:t>
      </w:r>
      <w:proofErr w:type="spellEnd"/>
      <w:r w:rsidR="00893EB4">
        <w:rPr>
          <w:sz w:val="26"/>
          <w:szCs w:val="26"/>
        </w:rPr>
        <w:t xml:space="preserve"> одномандатному избирательному округу №3</w:t>
      </w:r>
    </w:p>
    <w:p w:rsidR="003552E9" w:rsidRPr="006D23EE" w:rsidRDefault="003552E9" w:rsidP="003552E9">
      <w:pPr>
        <w:ind w:firstLine="709"/>
        <w:jc w:val="both"/>
        <w:rPr>
          <w:rFonts w:eastAsiaTheme="minorHAnsi"/>
          <w:sz w:val="26"/>
          <w:szCs w:val="26"/>
        </w:rPr>
      </w:pPr>
    </w:p>
    <w:p w:rsidR="009531E8" w:rsidRPr="006D23EE" w:rsidRDefault="009531E8" w:rsidP="009531E8">
      <w:pPr>
        <w:jc w:val="both"/>
        <w:rPr>
          <w:sz w:val="26"/>
          <w:szCs w:val="26"/>
        </w:rPr>
      </w:pPr>
      <w:r w:rsidRPr="006D23EE">
        <w:rPr>
          <w:sz w:val="26"/>
          <w:szCs w:val="26"/>
        </w:rPr>
        <w:t>ПОСТАНОВЛЯЮ:</w:t>
      </w:r>
    </w:p>
    <w:p w:rsidR="006D23EE" w:rsidRPr="006D23EE" w:rsidRDefault="009531E8" w:rsidP="006D23EE">
      <w:pPr>
        <w:autoSpaceDE w:val="0"/>
        <w:autoSpaceDN w:val="0"/>
        <w:adjustRightInd w:val="0"/>
        <w:ind w:firstLine="540"/>
        <w:jc w:val="both"/>
        <w:rPr>
          <w:rStyle w:val="a3"/>
          <w:b w:val="0"/>
          <w:sz w:val="26"/>
          <w:szCs w:val="26"/>
        </w:rPr>
      </w:pPr>
      <w:r w:rsidRPr="006D23EE">
        <w:rPr>
          <w:rFonts w:eastAsiaTheme="minorHAnsi"/>
          <w:color w:val="000000" w:themeColor="text1"/>
          <w:sz w:val="26"/>
          <w:szCs w:val="26"/>
        </w:rPr>
        <w:t>1.</w:t>
      </w:r>
      <w:r w:rsidR="006D23EE" w:rsidRPr="006D23EE">
        <w:rPr>
          <w:sz w:val="26"/>
          <w:szCs w:val="26"/>
        </w:rPr>
        <w:t xml:space="preserve"> Определить на территории </w:t>
      </w:r>
      <w:proofErr w:type="spellStart"/>
      <w:r w:rsidR="006D23EE" w:rsidRPr="006D23EE">
        <w:rPr>
          <w:sz w:val="26"/>
          <w:szCs w:val="26"/>
        </w:rPr>
        <w:t>Мглинского</w:t>
      </w:r>
      <w:proofErr w:type="spellEnd"/>
      <w:r w:rsidR="006D23EE" w:rsidRPr="006D23EE">
        <w:rPr>
          <w:sz w:val="26"/>
          <w:szCs w:val="26"/>
        </w:rPr>
        <w:t xml:space="preserve"> района</w:t>
      </w:r>
      <w:r w:rsidR="006D23EE" w:rsidRPr="006D23EE">
        <w:rPr>
          <w:rStyle w:val="a3"/>
          <w:b w:val="0"/>
          <w:sz w:val="26"/>
          <w:szCs w:val="26"/>
        </w:rPr>
        <w:t xml:space="preserve"> специальный пункт для проведения публичных агитационных мероприятий кандидатов: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4"/>
        <w:gridCol w:w="3579"/>
        <w:gridCol w:w="5103"/>
      </w:tblGrid>
      <w:tr w:rsidR="006D23EE" w:rsidRPr="006D23EE" w:rsidTr="00997338">
        <w:trPr>
          <w:trHeight w:val="360"/>
        </w:trPr>
        <w:tc>
          <w:tcPr>
            <w:tcW w:w="674" w:type="dxa"/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</w:rPr>
              <w:t>№ п.п.</w:t>
            </w:r>
          </w:p>
        </w:tc>
        <w:tc>
          <w:tcPr>
            <w:tcW w:w="3579" w:type="dxa"/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</w:rPr>
              <w:t xml:space="preserve">Адрес </w:t>
            </w:r>
          </w:p>
        </w:tc>
        <w:tc>
          <w:tcPr>
            <w:tcW w:w="5103" w:type="dxa"/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ind w:firstLine="54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</w:rPr>
              <w:t>Описание места нахождения</w:t>
            </w:r>
          </w:p>
        </w:tc>
      </w:tr>
      <w:tr w:rsidR="006D23EE" w:rsidRPr="006D23EE" w:rsidTr="00997338">
        <w:trPr>
          <w:trHeight w:val="435"/>
        </w:trPr>
        <w:tc>
          <w:tcPr>
            <w:tcW w:w="674" w:type="dxa"/>
            <w:tcBorders>
              <w:bottom w:val="single" w:sz="4" w:space="0" w:color="auto"/>
            </w:tcBorders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  <w:lang w:val="en-US"/>
              </w:rPr>
              <w:t>1</w:t>
            </w:r>
            <w:r w:rsidRPr="006D23EE">
              <w:rPr>
                <w:rStyle w:val="a3"/>
                <w:b w:val="0"/>
                <w:sz w:val="26"/>
                <w:szCs w:val="26"/>
              </w:rPr>
              <w:t>.</w:t>
            </w:r>
          </w:p>
        </w:tc>
        <w:tc>
          <w:tcPr>
            <w:tcW w:w="3579" w:type="dxa"/>
            <w:tcBorders>
              <w:bottom w:val="single" w:sz="4" w:space="0" w:color="auto"/>
            </w:tcBorders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</w:rPr>
              <w:t>Брянская область, г</w:t>
            </w:r>
            <w:proofErr w:type="gramStart"/>
            <w:r w:rsidRPr="006D23EE">
              <w:rPr>
                <w:rStyle w:val="a3"/>
                <w:b w:val="0"/>
                <w:sz w:val="26"/>
                <w:szCs w:val="26"/>
              </w:rPr>
              <w:t>.М</w:t>
            </w:r>
            <w:proofErr w:type="gramEnd"/>
            <w:r w:rsidRPr="006D23EE">
              <w:rPr>
                <w:rStyle w:val="a3"/>
                <w:b w:val="0"/>
                <w:sz w:val="26"/>
                <w:szCs w:val="26"/>
              </w:rPr>
              <w:t>глин, ул. Буденного, д.7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D23EE" w:rsidRPr="006D23EE" w:rsidRDefault="006D23EE" w:rsidP="00997338">
            <w:pPr>
              <w:autoSpaceDE w:val="0"/>
              <w:autoSpaceDN w:val="0"/>
              <w:adjustRightInd w:val="0"/>
              <w:jc w:val="both"/>
              <w:rPr>
                <w:rStyle w:val="a3"/>
                <w:b w:val="0"/>
                <w:sz w:val="26"/>
                <w:szCs w:val="26"/>
              </w:rPr>
            </w:pPr>
            <w:r w:rsidRPr="006D23EE">
              <w:rPr>
                <w:rStyle w:val="a3"/>
                <w:b w:val="0"/>
                <w:sz w:val="26"/>
                <w:szCs w:val="26"/>
              </w:rPr>
              <w:t>Сцена на территории городского парка культуры и отдыха рядом с детской игровой площадкой</w:t>
            </w:r>
          </w:p>
        </w:tc>
      </w:tr>
    </w:tbl>
    <w:p w:rsidR="003552E9" w:rsidRPr="006D23EE" w:rsidRDefault="008B6300" w:rsidP="006D23EE">
      <w:pPr>
        <w:ind w:firstLine="709"/>
        <w:jc w:val="both"/>
        <w:rPr>
          <w:rFonts w:eastAsia="Calibri"/>
          <w:color w:val="0563C1"/>
          <w:spacing w:val="6"/>
          <w:sz w:val="26"/>
          <w:szCs w:val="26"/>
          <w:u w:val="single"/>
          <w:shd w:val="clear" w:color="auto" w:fill="FFFFFF"/>
        </w:rPr>
      </w:pPr>
      <w:r w:rsidRPr="006D23EE">
        <w:rPr>
          <w:sz w:val="26"/>
          <w:szCs w:val="26"/>
        </w:rPr>
        <w:t>2</w:t>
      </w:r>
      <w:r w:rsidR="003552E9" w:rsidRPr="006D23EE">
        <w:rPr>
          <w:sz w:val="26"/>
          <w:szCs w:val="26"/>
        </w:rPr>
        <w:t>.</w:t>
      </w:r>
      <w:r w:rsidRPr="006D23EE">
        <w:rPr>
          <w:sz w:val="26"/>
          <w:szCs w:val="26"/>
        </w:rPr>
        <w:t xml:space="preserve"> </w:t>
      </w:r>
      <w:r w:rsidR="00893EB4">
        <w:rPr>
          <w:sz w:val="26"/>
          <w:szCs w:val="26"/>
        </w:rPr>
        <w:t>Ра</w:t>
      </w:r>
      <w:r w:rsidR="003552E9" w:rsidRPr="006D23EE">
        <w:rPr>
          <w:rFonts w:eastAsia="Calibri"/>
          <w:spacing w:val="6"/>
          <w:sz w:val="26"/>
          <w:szCs w:val="26"/>
        </w:rPr>
        <w:t>зме</w:t>
      </w:r>
      <w:r w:rsidRPr="006D23EE">
        <w:rPr>
          <w:rFonts w:eastAsia="Calibri"/>
          <w:spacing w:val="6"/>
          <w:sz w:val="26"/>
          <w:szCs w:val="26"/>
        </w:rPr>
        <w:t>стить</w:t>
      </w:r>
      <w:r w:rsidR="00893EB4">
        <w:rPr>
          <w:rFonts w:eastAsia="Calibri"/>
          <w:spacing w:val="6"/>
          <w:sz w:val="26"/>
          <w:szCs w:val="26"/>
        </w:rPr>
        <w:t xml:space="preserve"> </w:t>
      </w:r>
      <w:r w:rsidR="00893EB4" w:rsidRPr="006D23EE">
        <w:rPr>
          <w:rFonts w:eastAsia="Calibri"/>
          <w:spacing w:val="6"/>
          <w:sz w:val="26"/>
          <w:szCs w:val="26"/>
        </w:rPr>
        <w:t>настоящее постановление</w:t>
      </w:r>
      <w:r w:rsidR="003552E9" w:rsidRPr="006D23EE">
        <w:rPr>
          <w:rFonts w:eastAsia="Calibri"/>
          <w:spacing w:val="6"/>
          <w:sz w:val="26"/>
          <w:szCs w:val="26"/>
        </w:rPr>
        <w:t xml:space="preserve"> на официальном сайте </w:t>
      </w:r>
      <w:r w:rsidR="003552E9" w:rsidRPr="006D23EE">
        <w:rPr>
          <w:rFonts w:eastAsia="Calibri"/>
          <w:sz w:val="26"/>
          <w:szCs w:val="26"/>
        </w:rPr>
        <w:t xml:space="preserve">администрации </w:t>
      </w:r>
      <w:proofErr w:type="spellStart"/>
      <w:r w:rsidR="00893EB4">
        <w:rPr>
          <w:rFonts w:eastAsia="Calibri"/>
          <w:sz w:val="26"/>
          <w:szCs w:val="26"/>
        </w:rPr>
        <w:t>Мглинского</w:t>
      </w:r>
      <w:proofErr w:type="spellEnd"/>
      <w:r w:rsidR="00893EB4">
        <w:rPr>
          <w:rFonts w:eastAsia="Calibri"/>
          <w:sz w:val="26"/>
          <w:szCs w:val="26"/>
        </w:rPr>
        <w:t xml:space="preserve"> района </w:t>
      </w:r>
      <w:r w:rsidRPr="006D23EE">
        <w:rPr>
          <w:rFonts w:eastAsia="Calibri"/>
          <w:sz w:val="26"/>
          <w:szCs w:val="26"/>
        </w:rPr>
        <w:t>в сети Интернет</w:t>
      </w:r>
      <w:r w:rsidR="00893EB4">
        <w:rPr>
          <w:rFonts w:eastAsia="Calibri"/>
          <w:sz w:val="26"/>
          <w:szCs w:val="26"/>
        </w:rPr>
        <w:t xml:space="preserve"> </w:t>
      </w:r>
      <w:r w:rsidR="00893EB4">
        <w:rPr>
          <w:rFonts w:eastAsia="Calibri"/>
          <w:sz w:val="26"/>
          <w:szCs w:val="26"/>
          <w:lang w:val="en-US"/>
        </w:rPr>
        <w:t>www</w:t>
      </w:r>
      <w:r w:rsidR="00DB0A77">
        <w:rPr>
          <w:rFonts w:eastAsia="Calibri"/>
          <w:sz w:val="26"/>
          <w:szCs w:val="26"/>
        </w:rPr>
        <w:t>.</w:t>
      </w:r>
      <w:proofErr w:type="spellStart"/>
      <w:r w:rsidR="00893EB4">
        <w:rPr>
          <w:rFonts w:eastAsia="Calibri"/>
          <w:sz w:val="26"/>
          <w:szCs w:val="26"/>
          <w:lang w:val="en-US"/>
        </w:rPr>
        <w:t>mgladm</w:t>
      </w:r>
      <w:proofErr w:type="spellEnd"/>
      <w:r w:rsidR="00893EB4" w:rsidRPr="00893EB4">
        <w:rPr>
          <w:rFonts w:eastAsia="Calibri"/>
          <w:sz w:val="26"/>
          <w:szCs w:val="26"/>
        </w:rPr>
        <w:t>.</w:t>
      </w:r>
      <w:proofErr w:type="spellStart"/>
      <w:r w:rsidR="00893EB4">
        <w:rPr>
          <w:rFonts w:eastAsia="Calibri"/>
          <w:sz w:val="26"/>
          <w:szCs w:val="26"/>
          <w:lang w:val="en-US"/>
        </w:rPr>
        <w:t>ru</w:t>
      </w:r>
      <w:proofErr w:type="spellEnd"/>
      <w:r w:rsidRPr="006D23EE">
        <w:rPr>
          <w:rFonts w:eastAsia="Calibri"/>
          <w:sz w:val="26"/>
          <w:szCs w:val="26"/>
        </w:rPr>
        <w:t>.</w:t>
      </w:r>
    </w:p>
    <w:p w:rsidR="003552E9" w:rsidRPr="006D23EE" w:rsidRDefault="008B6300" w:rsidP="008B6300">
      <w:pPr>
        <w:ind w:firstLine="709"/>
        <w:jc w:val="both"/>
        <w:rPr>
          <w:sz w:val="26"/>
          <w:szCs w:val="26"/>
        </w:rPr>
      </w:pPr>
      <w:r w:rsidRPr="006D23EE">
        <w:rPr>
          <w:sz w:val="26"/>
          <w:szCs w:val="26"/>
        </w:rPr>
        <w:t xml:space="preserve">3 </w:t>
      </w:r>
      <w:r w:rsidR="003552E9" w:rsidRPr="006D23EE">
        <w:rPr>
          <w:sz w:val="26"/>
          <w:szCs w:val="26"/>
        </w:rPr>
        <w:t>.</w:t>
      </w:r>
      <w:proofErr w:type="gramStart"/>
      <w:r w:rsidR="003552E9" w:rsidRPr="006D23EE">
        <w:rPr>
          <w:sz w:val="26"/>
          <w:szCs w:val="26"/>
        </w:rPr>
        <w:t>Контроль за</w:t>
      </w:r>
      <w:proofErr w:type="gramEnd"/>
      <w:r w:rsidR="003552E9" w:rsidRPr="006D23EE">
        <w:rPr>
          <w:sz w:val="26"/>
          <w:szCs w:val="26"/>
        </w:rPr>
        <w:t xml:space="preserve"> исполнением настоящего постановления возложить на заместителя главы </w:t>
      </w:r>
      <w:r w:rsidRPr="006D23EE">
        <w:rPr>
          <w:sz w:val="26"/>
          <w:szCs w:val="26"/>
        </w:rPr>
        <w:t xml:space="preserve">администрации района </w:t>
      </w:r>
      <w:proofErr w:type="spellStart"/>
      <w:r w:rsidRPr="006D23EE">
        <w:rPr>
          <w:sz w:val="26"/>
          <w:szCs w:val="26"/>
        </w:rPr>
        <w:t>Перлухину</w:t>
      </w:r>
      <w:proofErr w:type="spellEnd"/>
      <w:r w:rsidRPr="006D23EE">
        <w:rPr>
          <w:sz w:val="26"/>
          <w:szCs w:val="26"/>
        </w:rPr>
        <w:t xml:space="preserve"> Л.А.</w:t>
      </w:r>
    </w:p>
    <w:p w:rsidR="003552E9" w:rsidRPr="006D23EE" w:rsidRDefault="003552E9" w:rsidP="003552E9">
      <w:pPr>
        <w:jc w:val="both"/>
        <w:rPr>
          <w:sz w:val="26"/>
          <w:szCs w:val="26"/>
        </w:rPr>
      </w:pPr>
    </w:p>
    <w:p w:rsidR="008B6300" w:rsidRDefault="008B6300" w:rsidP="008B630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А.Г.Резунов</w:t>
      </w:r>
    </w:p>
    <w:p w:rsidR="008B6300" w:rsidRDefault="008B6300" w:rsidP="008B6300">
      <w:pPr>
        <w:jc w:val="both"/>
        <w:rPr>
          <w:sz w:val="28"/>
          <w:szCs w:val="28"/>
        </w:rPr>
      </w:pPr>
    </w:p>
    <w:p w:rsidR="008B6300" w:rsidRPr="004A5C1F" w:rsidRDefault="008B6300" w:rsidP="008B6300">
      <w:pPr>
        <w:jc w:val="both"/>
        <w:rPr>
          <w:sz w:val="16"/>
          <w:szCs w:val="16"/>
        </w:rPr>
      </w:pPr>
    </w:p>
    <w:p w:rsidR="008B6300" w:rsidRDefault="008B6300" w:rsidP="008B6300">
      <w:pPr>
        <w:jc w:val="both"/>
      </w:pPr>
      <w:r w:rsidRPr="00F2596E">
        <w:rPr>
          <w:sz w:val="22"/>
          <w:szCs w:val="22"/>
        </w:rPr>
        <w:t xml:space="preserve">Исп. </w:t>
      </w:r>
      <w:r>
        <w:rPr>
          <w:sz w:val="22"/>
          <w:szCs w:val="22"/>
        </w:rPr>
        <w:t>Боровая Л.В.</w:t>
      </w:r>
      <w:r>
        <w:t xml:space="preserve">                                                   Направить:    1. В дело</w:t>
      </w:r>
    </w:p>
    <w:p w:rsidR="008B6300" w:rsidRDefault="008B6300" w:rsidP="008B6300">
      <w:r w:rsidRPr="00F2596E">
        <w:rPr>
          <w:sz w:val="22"/>
          <w:szCs w:val="22"/>
        </w:rPr>
        <w:t>Тел.2-1</w:t>
      </w:r>
      <w:r>
        <w:rPr>
          <w:sz w:val="22"/>
          <w:szCs w:val="22"/>
        </w:rPr>
        <w:t>2-37</w:t>
      </w:r>
      <w:r w:rsidRPr="00F2596E">
        <w:rPr>
          <w:sz w:val="22"/>
          <w:szCs w:val="22"/>
        </w:rPr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</w:t>
      </w:r>
      <w:r>
        <w:t xml:space="preserve">        2.В </w:t>
      </w:r>
      <w:proofErr w:type="spellStart"/>
      <w:r>
        <w:t>орготдел</w:t>
      </w:r>
      <w:proofErr w:type="spellEnd"/>
    </w:p>
    <w:p w:rsidR="008B6300" w:rsidRDefault="008B6300" w:rsidP="008B6300">
      <w:pPr>
        <w:jc w:val="both"/>
      </w:pPr>
      <w:r>
        <w:t xml:space="preserve">                                                                                                         3.</w:t>
      </w:r>
      <w:r w:rsidRPr="00D22AAE">
        <w:t xml:space="preserve">В </w:t>
      </w:r>
      <w:r>
        <w:t xml:space="preserve"> ТИК </w:t>
      </w:r>
      <w:proofErr w:type="spellStart"/>
      <w:r>
        <w:t>Мглинского</w:t>
      </w:r>
      <w:proofErr w:type="spellEnd"/>
      <w:r>
        <w:t xml:space="preserve"> района</w:t>
      </w:r>
    </w:p>
    <w:p w:rsidR="008B6300" w:rsidRDefault="008B6300" w:rsidP="008B63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4. Отдел культуры</w:t>
      </w:r>
    </w:p>
    <w:p w:rsidR="006D5A44" w:rsidRDefault="006D5A44" w:rsidP="008B6300">
      <w:pPr>
        <w:rPr>
          <w:sz w:val="28"/>
          <w:szCs w:val="28"/>
        </w:rPr>
      </w:pPr>
    </w:p>
    <w:p w:rsidR="008B6300" w:rsidRDefault="008B6300" w:rsidP="008B6300">
      <w:pPr>
        <w:rPr>
          <w:sz w:val="28"/>
          <w:szCs w:val="28"/>
        </w:rPr>
      </w:pP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D7290">
        <w:rPr>
          <w:color w:val="000000"/>
        </w:rPr>
        <w:t>Согласовано:</w:t>
      </w: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D7290">
        <w:rPr>
          <w:color w:val="000000"/>
        </w:rPr>
        <w:t>Начальник правового отдела                                     Н.А. Грибов</w:t>
      </w: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</w:pPr>
      <w:r w:rsidRPr="007D7290">
        <w:t>Председатель ТИК</w:t>
      </w:r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7D7290">
        <w:t>Мглинского</w:t>
      </w:r>
      <w:proofErr w:type="spellEnd"/>
      <w:r w:rsidRPr="007D7290">
        <w:t xml:space="preserve"> района                                                     </w:t>
      </w:r>
      <w:r>
        <w:t xml:space="preserve">С.И. </w:t>
      </w:r>
      <w:proofErr w:type="spellStart"/>
      <w:r>
        <w:t>Грибахо</w:t>
      </w:r>
      <w:proofErr w:type="spellEnd"/>
    </w:p>
    <w:p w:rsidR="008B6300" w:rsidRPr="007D7290" w:rsidRDefault="008B6300" w:rsidP="008B630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B6300" w:rsidRDefault="008B6300" w:rsidP="008B6300">
      <w:pPr>
        <w:jc w:val="both"/>
      </w:pPr>
    </w:p>
    <w:p w:rsidR="008B6300" w:rsidRDefault="008B6300" w:rsidP="008B6300">
      <w:pPr>
        <w:jc w:val="both"/>
      </w:pPr>
    </w:p>
    <w:p w:rsidR="008B6300" w:rsidRDefault="008B6300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EB0686" w:rsidRDefault="00EB0686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893EB4" w:rsidRDefault="00893EB4" w:rsidP="008B6300">
      <w:pPr>
        <w:rPr>
          <w:sz w:val="28"/>
          <w:szCs w:val="28"/>
        </w:rPr>
      </w:pPr>
    </w:p>
    <w:p w:rsidR="002E7F95" w:rsidRDefault="002E7F95" w:rsidP="008B6300">
      <w:pPr>
        <w:rPr>
          <w:sz w:val="28"/>
          <w:szCs w:val="28"/>
        </w:rPr>
      </w:pPr>
    </w:p>
    <w:sectPr w:rsidR="002E7F95" w:rsidSect="006D23E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A6653"/>
    <w:multiLevelType w:val="hybridMultilevel"/>
    <w:tmpl w:val="9D729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2E9"/>
    <w:rsid w:val="000D0611"/>
    <w:rsid w:val="002E7F95"/>
    <w:rsid w:val="003552E9"/>
    <w:rsid w:val="00381429"/>
    <w:rsid w:val="006A5DC7"/>
    <w:rsid w:val="006D23EE"/>
    <w:rsid w:val="006D5A44"/>
    <w:rsid w:val="00777A8E"/>
    <w:rsid w:val="00893EB4"/>
    <w:rsid w:val="008B184A"/>
    <w:rsid w:val="008B6300"/>
    <w:rsid w:val="00925BF3"/>
    <w:rsid w:val="00926C43"/>
    <w:rsid w:val="009531E8"/>
    <w:rsid w:val="00AF40B3"/>
    <w:rsid w:val="00DB0A77"/>
    <w:rsid w:val="00DD7662"/>
    <w:rsid w:val="00EB0686"/>
    <w:rsid w:val="00F4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7F95"/>
    <w:pPr>
      <w:ind w:left="720"/>
      <w:contextualSpacing/>
    </w:pPr>
    <w:rPr>
      <w:sz w:val="28"/>
    </w:rPr>
  </w:style>
  <w:style w:type="character" w:styleId="a3">
    <w:name w:val="Strong"/>
    <w:qFormat/>
    <w:rsid w:val="006D2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Боровая</dc:creator>
  <cp:lastModifiedBy>Боровая</cp:lastModifiedBy>
  <cp:revision>11</cp:revision>
  <cp:lastPrinted>2021-07-28T15:07:00Z</cp:lastPrinted>
  <dcterms:created xsi:type="dcterms:W3CDTF">2021-07-28T09:26:00Z</dcterms:created>
  <dcterms:modified xsi:type="dcterms:W3CDTF">2021-07-30T08:46:00Z</dcterms:modified>
</cp:coreProperties>
</file>